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30" w:rsidRDefault="000B4EB6">
      <w:pPr>
        <w:pStyle w:val="a4"/>
        <w:spacing w:line="360" w:lineRule="auto"/>
        <w:ind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Пояснение по формированию экспозици</w:t>
      </w:r>
      <w:r>
        <w:rPr>
          <w:rFonts w:ascii="Times New Roman" w:hAnsi="Times New Roman"/>
          <w:bCs/>
          <w:sz w:val="28"/>
          <w:szCs w:val="28"/>
          <w:lang w:eastAsia="ru-RU"/>
        </w:rPr>
        <w:t>и</w:t>
      </w:r>
    </w:p>
    <w:p w:rsidR="00C70C30" w:rsidRDefault="00C70C30">
      <w:pPr>
        <w:pStyle w:val="a4"/>
        <w:spacing w:line="360" w:lineRule="auto"/>
        <w:ind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9 мая 2006 года на базе основной общеобразовательной школы №99 г. Сочи была открыта Комната боевой славы (школьный музей) имени Героя России Д.Д.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Тормахова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Комната боевой славы (школьный музей) была призвана стать </w:t>
      </w:r>
      <w:r>
        <w:rPr>
          <w:rFonts w:ascii="Times New Roman" w:hAnsi="Times New Roman"/>
          <w:sz w:val="28"/>
          <w:szCs w:val="28"/>
          <w:lang w:eastAsia="ru-RU"/>
        </w:rPr>
        <w:t>информационной базой для проектной и исследовательской деятельности учащихся школы,  формирования патриотического сознания школьников через воспитание устойчивых навыков социальной и творческой активности в рамках работы музея.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Разделы экспозиций: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 «В не</w:t>
      </w:r>
      <w:r>
        <w:rPr>
          <w:rFonts w:ascii="Times New Roman" w:hAnsi="Times New Roman"/>
          <w:b/>
          <w:sz w:val="28"/>
          <w:szCs w:val="28"/>
          <w:lang w:eastAsia="ru-RU"/>
        </w:rPr>
        <w:t>бе войны рождаются звезды первой величины»: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Герой России Д.Д.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Тормахов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 «Орлы, покорившие небо»: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 боевом пути 236-ой Львовской Краснознаменной истребительной авиационной дивизии.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«Памяти огненных лет»: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маршал Г.К. Жуков;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Краснодарский край</w:t>
      </w:r>
      <w:r>
        <w:rPr>
          <w:rFonts w:ascii="Times New Roman" w:hAnsi="Times New Roman"/>
          <w:sz w:val="28"/>
          <w:szCs w:val="28"/>
          <w:lang w:eastAsia="ru-RU"/>
        </w:rPr>
        <w:t xml:space="preserve"> в годы войны;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экспонаты времен Великой Отечественной войны – оружие и боеприпасы;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«Морская слава России: моряки на службе Отечеству».</w:t>
      </w:r>
    </w:p>
    <w:p w:rsidR="00C70C30" w:rsidRPr="000B4EB6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Комнате боевой славы школы бережно хранятся экспонаты, которыми можно гордиться. Достойное место занимают подлинны</w:t>
      </w:r>
      <w:r>
        <w:rPr>
          <w:rFonts w:ascii="Times New Roman" w:hAnsi="Times New Roman"/>
          <w:sz w:val="28"/>
          <w:szCs w:val="28"/>
          <w:lang w:eastAsia="ru-RU"/>
        </w:rPr>
        <w:t xml:space="preserve">е документы тех суровых лет - пожелтевшие от времени письма и похоронки,  личные вещи Дмитрия Дмитриевича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Тормахова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записанные голоса ветеранов, контейнеры с землей с мест боевых действий, разорванные мины и гранаты.</w:t>
      </w:r>
    </w:p>
    <w:p w:rsidR="00C70C30" w:rsidRDefault="000B4EB6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Комната боевой славы имени Героя Росси</w:t>
      </w:r>
      <w:r>
        <w:rPr>
          <w:rFonts w:ascii="Times New Roman" w:hAnsi="Times New Roman"/>
          <w:sz w:val="28"/>
          <w:szCs w:val="28"/>
          <w:lang w:eastAsia="ru-RU"/>
        </w:rPr>
        <w:t xml:space="preserve">и Д.Д.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Тормахова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содержит 200 единиц хранения, в том числе:</w:t>
      </w:r>
    </w:p>
    <w:p w:rsidR="00C70C30" w:rsidRDefault="000B4EB6">
      <w:pPr>
        <w:pStyle w:val="a4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основной фонд - 110 единиц хранения (вещественные материалы, документы, фотографии, письма);</w:t>
      </w:r>
    </w:p>
    <w:p w:rsidR="00C70C30" w:rsidRDefault="000B4EB6">
      <w:pPr>
        <w:pStyle w:val="a4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научно-вспомогательный фонд - 90 единиц хранения (схемы, фотографии, копии документов, макеты и т.д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:rsidR="00C70C30" w:rsidRDefault="00C70C30">
      <w:pPr>
        <w:pStyle w:val="a4"/>
        <w:spacing w:line="360" w:lineRule="auto"/>
        <w:ind w:firstLine="708"/>
        <w:jc w:val="both"/>
        <w:rPr>
          <w:rFonts w:ascii="Times New Roman" w:hAnsi="Times New Roman"/>
          <w:lang w:eastAsia="ru-RU"/>
        </w:rPr>
      </w:pPr>
    </w:p>
    <w:p w:rsidR="00C70C30" w:rsidRDefault="000B4EB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экспонаты Комнаты боевой славы</w:t>
      </w:r>
    </w:p>
    <w:p w:rsidR="00C70C30" w:rsidRDefault="00C70C3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Флаг Российской Федерации.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Флаг Краснодарского края.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Знамя школы.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Портреты  Д.Д. </w:t>
      </w:r>
      <w:proofErr w:type="spellStart"/>
      <w:r>
        <w:rPr>
          <w:rFonts w:ascii="Times New Roman" w:hAnsi="Times New Roman"/>
          <w:sz w:val="28"/>
          <w:szCs w:val="28"/>
        </w:rPr>
        <w:t>Тормахова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Д.Д. </w:t>
      </w:r>
      <w:proofErr w:type="spellStart"/>
      <w:r>
        <w:rPr>
          <w:rFonts w:ascii="Times New Roman" w:hAnsi="Times New Roman"/>
          <w:sz w:val="28"/>
          <w:szCs w:val="28"/>
        </w:rPr>
        <w:t>Тормахова</w:t>
      </w:r>
      <w:proofErr w:type="spellEnd"/>
      <w:r>
        <w:rPr>
          <w:rFonts w:ascii="Times New Roman" w:hAnsi="Times New Roman"/>
          <w:sz w:val="28"/>
          <w:szCs w:val="28"/>
        </w:rPr>
        <w:t>, лента Почетного гражданина Лазаревского района.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Стенд «В небе войны рождались звезды первой </w:t>
      </w:r>
      <w:r>
        <w:rPr>
          <w:rFonts w:ascii="Times New Roman" w:hAnsi="Times New Roman"/>
          <w:sz w:val="28"/>
          <w:szCs w:val="28"/>
        </w:rPr>
        <w:t xml:space="preserve">величины» (о Д.Д. </w:t>
      </w:r>
      <w:proofErr w:type="spellStart"/>
      <w:r>
        <w:rPr>
          <w:rFonts w:ascii="Times New Roman" w:hAnsi="Times New Roman"/>
          <w:sz w:val="28"/>
          <w:szCs w:val="28"/>
        </w:rPr>
        <w:t>Тормахове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Портрет жены Дмитрия Дмитриевича – Марии Васильевны.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Письма: послевоенная переписка Дмитрия Дмитриевича с однополчанами.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Боевая характеристика Д.Д. </w:t>
      </w:r>
      <w:proofErr w:type="spellStart"/>
      <w:r>
        <w:rPr>
          <w:rFonts w:ascii="Times New Roman" w:hAnsi="Times New Roman"/>
          <w:sz w:val="28"/>
          <w:szCs w:val="28"/>
        </w:rPr>
        <w:t>Тормахова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Стеллаж с материалами о Д.Д. </w:t>
      </w:r>
      <w:proofErr w:type="spellStart"/>
      <w:r>
        <w:rPr>
          <w:rFonts w:ascii="Times New Roman" w:hAnsi="Times New Roman"/>
          <w:sz w:val="28"/>
          <w:szCs w:val="28"/>
        </w:rPr>
        <w:t>Тормахове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Стеллаж с книгами о Великой</w:t>
      </w:r>
      <w:r>
        <w:rPr>
          <w:rFonts w:ascii="Times New Roman" w:hAnsi="Times New Roman"/>
          <w:sz w:val="28"/>
          <w:szCs w:val="28"/>
        </w:rPr>
        <w:t xml:space="preserve"> Отечественной войне «Этих дней не смолкнет слава…».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Стеллаж с документами «Памяти огненных лет»: извещение-похоронка (подлинник), воспоминания ветеранов Великой Отечественной войны и др. документы.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Андреевский флаг.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Летное знамя.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Почтовый ящик военных лет</w:t>
      </w:r>
      <w:r>
        <w:rPr>
          <w:rFonts w:ascii="Times New Roman" w:hAnsi="Times New Roman"/>
          <w:sz w:val="28"/>
          <w:szCs w:val="28"/>
        </w:rPr>
        <w:t>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Настенные фотографии 236-ой истребительной Львовской Краснознаменной авиационной дивизии.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Диск с песнями о Великой Отечественной войне.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Диск с записанными голосами летчиков 236-ой истребительной Львовской Краснознаменной дивизии.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Каски времен Великой Оте</w:t>
      </w:r>
      <w:r>
        <w:rPr>
          <w:rFonts w:ascii="Times New Roman" w:hAnsi="Times New Roman"/>
          <w:sz w:val="28"/>
          <w:szCs w:val="28"/>
        </w:rPr>
        <w:t>чественной войны.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Пилотки армейские.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Планшеты авиационные.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Гильзы от ракет.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Граната РГД.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Гильза от 45 мм орудия, сделанная под светильник.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Чехлы ручных гранат.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Котелок солдатский.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Штыки от винтовок образца 1900 года.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Корпуса мин ручного миномета.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 xml:space="preserve">Саперные </w:t>
      </w:r>
      <w:r>
        <w:rPr>
          <w:rFonts w:ascii="Times New Roman" w:hAnsi="Times New Roman"/>
          <w:sz w:val="28"/>
          <w:szCs w:val="28"/>
        </w:rPr>
        <w:t>лопаты.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Автомат Калашникова.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Противогаз.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Сигнальные знамена.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Патроны.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Контейнеры с землей, доставленные с мест боевых действий.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Разорванная мина.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Стерка</w:t>
      </w:r>
      <w:proofErr w:type="spellEnd"/>
      <w:r>
        <w:rPr>
          <w:rFonts w:ascii="Times New Roman" w:hAnsi="Times New Roman"/>
          <w:sz w:val="28"/>
          <w:szCs w:val="28"/>
        </w:rPr>
        <w:t xml:space="preserve"> времен Великой Отечественной войны.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Танковые снаряды.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Медицинская сумка.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Ядро.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Пистолет марки ПМ.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Священная земля с горы Индюшка.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Стенд «Морская практика» (варианты морских узлов).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Шевроны,  морская фуражка.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Документы Туапсинского морского кадетского корпуса.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Книги о маршале Г.К. Жукове.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Книга о Герое Советского Союза  А.П. Малышеве.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Подшивка газет с м</w:t>
      </w:r>
      <w:r>
        <w:rPr>
          <w:rFonts w:ascii="Times New Roman" w:hAnsi="Times New Roman"/>
          <w:sz w:val="28"/>
          <w:szCs w:val="28"/>
        </w:rPr>
        <w:t xml:space="preserve">атериалами о Д.Д. </w:t>
      </w:r>
      <w:proofErr w:type="spellStart"/>
      <w:r>
        <w:rPr>
          <w:rFonts w:ascii="Times New Roman" w:hAnsi="Times New Roman"/>
          <w:sz w:val="28"/>
          <w:szCs w:val="28"/>
        </w:rPr>
        <w:t>Тормахове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B4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Почетные грамоты Д.Д. </w:t>
      </w:r>
      <w:proofErr w:type="spellStart"/>
      <w:r>
        <w:rPr>
          <w:rFonts w:ascii="Times New Roman" w:hAnsi="Times New Roman"/>
          <w:sz w:val="28"/>
          <w:szCs w:val="28"/>
        </w:rPr>
        <w:t>Тормахова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Материалы с пограничной заставы.</w:t>
      </w:r>
    </w:p>
    <w:p w:rsidR="00C70C30" w:rsidRDefault="000B4EB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Фотоальбомы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C70C30" w:rsidRDefault="00C70C30">
      <w:pPr>
        <w:jc w:val="center"/>
      </w:pPr>
    </w:p>
    <w:sectPr w:rsidR="00C70C30" w:rsidSect="00C70C3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 PL SungtiL G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4733D"/>
    <w:multiLevelType w:val="multilevel"/>
    <w:tmpl w:val="94D88B4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5E58DB"/>
    <w:multiLevelType w:val="multilevel"/>
    <w:tmpl w:val="315626EC"/>
    <w:lvl w:ilvl="0">
      <w:start w:val="1"/>
      <w:numFmt w:val="decimal"/>
      <w:lvlText w:val="%1."/>
      <w:lvlJc w:val="left"/>
      <w:pPr>
        <w:ind w:left="644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70C30"/>
    <w:rsid w:val="000B4EB6"/>
    <w:rsid w:val="00C7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30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C70C30"/>
    <w:rPr>
      <w:rFonts w:ascii="Times New Roman" w:hAnsi="Times New Roman"/>
      <w:b/>
      <w:sz w:val="28"/>
    </w:rPr>
  </w:style>
  <w:style w:type="paragraph" w:customStyle="1" w:styleId="Heading">
    <w:name w:val="Heading"/>
    <w:basedOn w:val="a"/>
    <w:next w:val="TextBody"/>
    <w:qFormat/>
    <w:rsid w:val="00C70C30"/>
    <w:pPr>
      <w:keepNext/>
      <w:spacing w:before="240" w:after="120"/>
    </w:pPr>
    <w:rPr>
      <w:rFonts w:ascii="Liberation Sans" w:eastAsia="AR PL SungtiL GB" w:hAnsi="Liberation Sans" w:cs="FreeSans"/>
      <w:sz w:val="28"/>
      <w:szCs w:val="28"/>
    </w:rPr>
  </w:style>
  <w:style w:type="paragraph" w:customStyle="1" w:styleId="TextBody">
    <w:name w:val="Text Body"/>
    <w:basedOn w:val="a"/>
    <w:rsid w:val="00C70C30"/>
    <w:pPr>
      <w:spacing w:after="140" w:line="288" w:lineRule="auto"/>
    </w:pPr>
  </w:style>
  <w:style w:type="paragraph" w:styleId="a3">
    <w:name w:val="List"/>
    <w:basedOn w:val="TextBody"/>
    <w:rsid w:val="00C70C30"/>
    <w:rPr>
      <w:rFonts w:cs="FreeSans"/>
    </w:rPr>
  </w:style>
  <w:style w:type="paragraph" w:customStyle="1" w:styleId="Caption">
    <w:name w:val="Caption"/>
    <w:basedOn w:val="a"/>
    <w:qFormat/>
    <w:rsid w:val="00C70C3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C70C30"/>
    <w:pPr>
      <w:suppressLineNumbers/>
    </w:pPr>
    <w:rPr>
      <w:rFonts w:cs="FreeSans"/>
    </w:rPr>
  </w:style>
  <w:style w:type="paragraph" w:styleId="a4">
    <w:name w:val="No Spacing"/>
    <w:uiPriority w:val="1"/>
    <w:qFormat/>
    <w:rsid w:val="007E7015"/>
    <w:pPr>
      <w:suppressAutoHyphens/>
      <w:spacing w:line="240" w:lineRule="auto"/>
    </w:pPr>
    <w:rPr>
      <w:rFonts w:eastAsia="Calibri" w:cs="Times New Roman"/>
      <w:lang w:eastAsia="en-US"/>
    </w:rPr>
  </w:style>
  <w:style w:type="paragraph" w:styleId="a5">
    <w:name w:val="List Paragraph"/>
    <w:basedOn w:val="a"/>
    <w:uiPriority w:val="34"/>
    <w:qFormat/>
    <w:rsid w:val="00CF64F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6</cp:revision>
  <dcterms:created xsi:type="dcterms:W3CDTF">2015-05-25T09:14:00Z</dcterms:created>
  <dcterms:modified xsi:type="dcterms:W3CDTF">2015-05-25T12:23:00Z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